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6389" w14:textId="77777777" w:rsidR="009E629F" w:rsidRDefault="009E629F" w:rsidP="009E629F">
      <w:pPr>
        <w:pStyle w:val="BodyText5J"/>
        <w:tabs>
          <w:tab w:val="center" w:pos="2160"/>
        </w:tabs>
        <w:spacing w:after="0"/>
        <w:ind w:firstLine="0"/>
        <w:jc w:val="center"/>
        <w:outlineLvl w:val="0"/>
        <w:rPr>
          <w:b/>
        </w:rPr>
      </w:pPr>
      <w:r>
        <w:rPr>
          <w:b/>
        </w:rPr>
        <w:t>NOTICE OF PUBLIC HEARING</w:t>
      </w:r>
    </w:p>
    <w:p w14:paraId="4CB15982" w14:textId="77777777" w:rsidR="009E629F" w:rsidRDefault="009E629F" w:rsidP="009E629F">
      <w:pPr>
        <w:pStyle w:val="BodyText5J"/>
        <w:tabs>
          <w:tab w:val="center" w:pos="2160"/>
        </w:tabs>
        <w:spacing w:after="0"/>
        <w:ind w:firstLine="0"/>
        <w:jc w:val="center"/>
        <w:outlineLvl w:val="0"/>
        <w:rPr>
          <w:b/>
        </w:rPr>
      </w:pPr>
    </w:p>
    <w:p w14:paraId="4AC3A8CB" w14:textId="77777777" w:rsidR="009E629F" w:rsidRPr="006E209D" w:rsidRDefault="009E629F" w:rsidP="009E629F">
      <w:pPr>
        <w:tabs>
          <w:tab w:val="center" w:pos="4680"/>
          <w:tab w:val="left" w:pos="5040"/>
          <w:tab w:val="left" w:pos="5400"/>
        </w:tabs>
        <w:jc w:val="center"/>
        <w:rPr>
          <w:b/>
          <w:sz w:val="22"/>
          <w:szCs w:val="22"/>
        </w:rPr>
      </w:pPr>
      <w:r w:rsidRPr="006E209D">
        <w:rPr>
          <w:b/>
          <w:sz w:val="22"/>
          <w:szCs w:val="22"/>
        </w:rPr>
        <w:t>NOTICE OF PUBLIC HEARING</w:t>
      </w:r>
    </w:p>
    <w:p w14:paraId="4F2F420C" w14:textId="77777777" w:rsidR="009E629F" w:rsidRPr="006E209D" w:rsidRDefault="009E629F" w:rsidP="009E629F">
      <w:pPr>
        <w:tabs>
          <w:tab w:val="center" w:pos="4680"/>
          <w:tab w:val="left" w:pos="5040"/>
          <w:tab w:val="left" w:pos="5400"/>
        </w:tabs>
        <w:jc w:val="center"/>
        <w:rPr>
          <w:b/>
          <w:sz w:val="22"/>
          <w:szCs w:val="22"/>
        </w:rPr>
      </w:pPr>
      <w:r w:rsidRPr="006E209D">
        <w:rPr>
          <w:b/>
          <w:sz w:val="22"/>
          <w:szCs w:val="22"/>
        </w:rPr>
        <w:t>CONCERNING ALACHUA COUNTY</w:t>
      </w:r>
      <w:r>
        <w:rPr>
          <w:b/>
          <w:sz w:val="22"/>
          <w:szCs w:val="22"/>
        </w:rPr>
        <w:t>'S</w:t>
      </w:r>
      <w:r w:rsidRPr="006E209D">
        <w:rPr>
          <w:b/>
          <w:sz w:val="22"/>
          <w:szCs w:val="22"/>
        </w:rPr>
        <w:t xml:space="preserve"> PROPOSED ISSUANCE OF ITS </w:t>
      </w:r>
    </w:p>
    <w:p w14:paraId="63059914" w14:textId="77777777" w:rsidR="009E629F" w:rsidRPr="006E209D" w:rsidRDefault="009E629F" w:rsidP="009E629F">
      <w:pPr>
        <w:tabs>
          <w:tab w:val="center" w:pos="4680"/>
          <w:tab w:val="left" w:pos="5040"/>
          <w:tab w:val="left" w:pos="54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CAPITAL IMPROVEMENT</w:t>
      </w:r>
      <w:r w:rsidRPr="006E209D">
        <w:rPr>
          <w:b/>
          <w:sz w:val="22"/>
          <w:szCs w:val="22"/>
        </w:rPr>
        <w:t xml:space="preserve"> REVENUE BOND, SERIES 2020</w:t>
      </w:r>
      <w:r>
        <w:rPr>
          <w:b/>
          <w:sz w:val="22"/>
          <w:szCs w:val="22"/>
        </w:rPr>
        <w:t>A</w:t>
      </w:r>
      <w:r w:rsidRPr="006E209D">
        <w:rPr>
          <w:b/>
          <w:sz w:val="22"/>
          <w:szCs w:val="22"/>
        </w:rPr>
        <w:t>, IN AN</w:t>
      </w:r>
    </w:p>
    <w:p w14:paraId="68CE827C" w14:textId="77777777" w:rsidR="009E629F" w:rsidRPr="006E209D" w:rsidRDefault="009E629F" w:rsidP="009E629F">
      <w:pPr>
        <w:tabs>
          <w:tab w:val="center" w:pos="4680"/>
          <w:tab w:val="left" w:pos="5040"/>
          <w:tab w:val="left" w:pos="5400"/>
        </w:tabs>
        <w:jc w:val="center"/>
        <w:rPr>
          <w:b/>
          <w:sz w:val="22"/>
          <w:szCs w:val="22"/>
        </w:rPr>
      </w:pPr>
      <w:r w:rsidRPr="006E209D">
        <w:rPr>
          <w:b/>
          <w:sz w:val="22"/>
          <w:szCs w:val="22"/>
        </w:rPr>
        <w:t>AGGREGATE AMOUNT OF NOT TO EXCEED $</w:t>
      </w:r>
      <w:r>
        <w:rPr>
          <w:b/>
          <w:sz w:val="22"/>
          <w:szCs w:val="22"/>
        </w:rPr>
        <w:t>3,750,000</w:t>
      </w:r>
    </w:p>
    <w:p w14:paraId="5570B04E" w14:textId="77777777" w:rsidR="009E629F" w:rsidRPr="006E209D" w:rsidRDefault="009E629F" w:rsidP="009E629F">
      <w:pPr>
        <w:tabs>
          <w:tab w:val="center" w:pos="4680"/>
          <w:tab w:val="left" w:pos="5040"/>
          <w:tab w:val="left" w:pos="5400"/>
        </w:tabs>
        <w:jc w:val="center"/>
        <w:rPr>
          <w:b/>
          <w:sz w:val="22"/>
          <w:szCs w:val="22"/>
        </w:rPr>
      </w:pPr>
    </w:p>
    <w:p w14:paraId="5F287155" w14:textId="12C00168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3"/>
          <w:szCs w:val="23"/>
        </w:rPr>
      </w:pPr>
      <w:r w:rsidRPr="006E209D">
        <w:rPr>
          <w:b/>
          <w:sz w:val="23"/>
          <w:szCs w:val="23"/>
        </w:rPr>
        <w:t>Public Notice</w:t>
      </w:r>
      <w:r w:rsidRPr="006E209D">
        <w:rPr>
          <w:sz w:val="23"/>
          <w:szCs w:val="23"/>
        </w:rPr>
        <w:t xml:space="preserve"> is hereby given that the </w:t>
      </w:r>
      <w:r>
        <w:rPr>
          <w:sz w:val="23"/>
          <w:szCs w:val="23"/>
        </w:rPr>
        <w:t xml:space="preserve">Board of County Commissioners of </w:t>
      </w:r>
      <w:r w:rsidRPr="006E209D">
        <w:rPr>
          <w:sz w:val="23"/>
          <w:szCs w:val="23"/>
        </w:rPr>
        <w:t>Alachua</w:t>
      </w:r>
      <w:r>
        <w:rPr>
          <w:sz w:val="23"/>
          <w:szCs w:val="23"/>
        </w:rPr>
        <w:t xml:space="preserve"> County, Florida </w:t>
      </w:r>
      <w:r w:rsidRPr="006E209D">
        <w:rPr>
          <w:sz w:val="23"/>
          <w:szCs w:val="23"/>
        </w:rPr>
        <w:t>(the "</w:t>
      </w:r>
      <w:r>
        <w:rPr>
          <w:sz w:val="23"/>
          <w:szCs w:val="23"/>
        </w:rPr>
        <w:t>County</w:t>
      </w:r>
      <w:r w:rsidRPr="006E209D">
        <w:rPr>
          <w:sz w:val="23"/>
          <w:szCs w:val="23"/>
        </w:rPr>
        <w:t xml:space="preserve">") will conduct a public hearing on </w:t>
      </w:r>
      <w:r>
        <w:rPr>
          <w:sz w:val="23"/>
          <w:szCs w:val="23"/>
        </w:rPr>
        <w:t>August 25</w:t>
      </w:r>
      <w:r w:rsidRPr="006E209D">
        <w:rPr>
          <w:sz w:val="23"/>
          <w:szCs w:val="23"/>
        </w:rPr>
        <w:t xml:space="preserve">, 2020 at </w:t>
      </w:r>
      <w:r>
        <w:rPr>
          <w:sz w:val="23"/>
          <w:szCs w:val="23"/>
        </w:rPr>
        <w:t>11</w:t>
      </w:r>
      <w:r w:rsidRPr="006E209D">
        <w:rPr>
          <w:sz w:val="23"/>
          <w:szCs w:val="23"/>
        </w:rPr>
        <w:t>:</w:t>
      </w:r>
      <w:r>
        <w:rPr>
          <w:sz w:val="23"/>
          <w:szCs w:val="23"/>
        </w:rPr>
        <w:t>30</w:t>
      </w:r>
      <w:r w:rsidRPr="006E209D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Pr="006E209D">
        <w:rPr>
          <w:sz w:val="23"/>
          <w:szCs w:val="23"/>
        </w:rPr>
        <w:t xml:space="preserve">.m., or thereafter, </w:t>
      </w:r>
      <w:r>
        <w:rPr>
          <w:sz w:val="23"/>
          <w:szCs w:val="23"/>
        </w:rPr>
        <w:t>F</w:t>
      </w:r>
      <w:r w:rsidRPr="006E209D">
        <w:rPr>
          <w:sz w:val="23"/>
          <w:szCs w:val="23"/>
        </w:rPr>
        <w:t xml:space="preserve">lorida, </w:t>
      </w:r>
      <w:r>
        <w:rPr>
          <w:sz w:val="23"/>
          <w:szCs w:val="23"/>
        </w:rPr>
        <w:t xml:space="preserve">by virtual means </w:t>
      </w:r>
      <w:r w:rsidRPr="006E209D">
        <w:rPr>
          <w:sz w:val="23"/>
          <w:szCs w:val="23"/>
        </w:rPr>
        <w:t xml:space="preserve">in accordance with </w:t>
      </w:r>
      <w:r>
        <w:rPr>
          <w:sz w:val="23"/>
          <w:szCs w:val="23"/>
        </w:rPr>
        <w:t xml:space="preserve">Emergency Order No. </w:t>
      </w:r>
      <w:r w:rsidR="00B5472D">
        <w:rPr>
          <w:sz w:val="23"/>
          <w:szCs w:val="23"/>
        </w:rPr>
        <w:t>20-179</w:t>
      </w:r>
      <w:r>
        <w:rPr>
          <w:sz w:val="23"/>
          <w:szCs w:val="23"/>
        </w:rPr>
        <w:t xml:space="preserve"> of the Governor of the State of Florida and </w:t>
      </w:r>
      <w:r w:rsidRPr="006E209D">
        <w:rPr>
          <w:sz w:val="23"/>
          <w:szCs w:val="23"/>
        </w:rPr>
        <w:t xml:space="preserve">the Tax Equity Fiscal Responsibility Act ("TEFRA") on the proposed issuance by the </w:t>
      </w:r>
      <w:r>
        <w:rPr>
          <w:sz w:val="23"/>
          <w:szCs w:val="23"/>
        </w:rPr>
        <w:t>County</w:t>
      </w:r>
      <w:r w:rsidRPr="006E209D">
        <w:rPr>
          <w:sz w:val="23"/>
          <w:szCs w:val="23"/>
        </w:rPr>
        <w:t xml:space="preserve"> of its </w:t>
      </w:r>
      <w:r>
        <w:rPr>
          <w:sz w:val="23"/>
          <w:szCs w:val="23"/>
        </w:rPr>
        <w:t>Capital Improvement</w:t>
      </w:r>
      <w:r w:rsidRPr="006E209D">
        <w:rPr>
          <w:sz w:val="23"/>
          <w:szCs w:val="23"/>
        </w:rPr>
        <w:t xml:space="preserve"> Revenue Bond, Series 2020</w:t>
      </w:r>
      <w:r>
        <w:rPr>
          <w:sz w:val="23"/>
          <w:szCs w:val="23"/>
        </w:rPr>
        <w:t>A</w:t>
      </w:r>
      <w:r w:rsidRPr="006E209D">
        <w:rPr>
          <w:sz w:val="23"/>
          <w:szCs w:val="23"/>
        </w:rPr>
        <w:t xml:space="preserve"> in the aggregate principal amount of not to exceed $</w:t>
      </w:r>
      <w:r>
        <w:rPr>
          <w:sz w:val="23"/>
          <w:szCs w:val="23"/>
        </w:rPr>
        <w:t>3,750,000</w:t>
      </w:r>
      <w:r w:rsidRPr="006E209D">
        <w:rPr>
          <w:sz w:val="23"/>
          <w:szCs w:val="23"/>
        </w:rPr>
        <w:t xml:space="preserve"> for purposes of financing the Project referenced below. The proceeds of such bond will be used to finance the acquisition, rehabilitation, and equipping of the following </w:t>
      </w:r>
      <w:r>
        <w:rPr>
          <w:sz w:val="23"/>
          <w:szCs w:val="23"/>
        </w:rPr>
        <w:t>p</w:t>
      </w:r>
      <w:r w:rsidRPr="006E209D">
        <w:rPr>
          <w:sz w:val="23"/>
          <w:szCs w:val="23"/>
        </w:rPr>
        <w:t>roject located at the following location in Alachua County, Florida:</w:t>
      </w:r>
    </w:p>
    <w:p w14:paraId="2D90B148" w14:textId="77777777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3"/>
          <w:szCs w:val="23"/>
        </w:rPr>
      </w:pPr>
    </w:p>
    <w:p w14:paraId="22EDE41C" w14:textId="77777777" w:rsidR="009E629F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sz w:val="23"/>
          <w:szCs w:val="23"/>
        </w:rPr>
      </w:pPr>
      <w:r w:rsidRPr="006E209D">
        <w:rPr>
          <w:sz w:val="23"/>
          <w:szCs w:val="23"/>
        </w:rPr>
        <w:t xml:space="preserve">Owner:  </w:t>
      </w:r>
      <w:r w:rsidRPr="006E209D">
        <w:rPr>
          <w:sz w:val="23"/>
          <w:szCs w:val="23"/>
        </w:rPr>
        <w:tab/>
      </w:r>
      <w:r>
        <w:rPr>
          <w:sz w:val="23"/>
          <w:szCs w:val="23"/>
        </w:rPr>
        <w:t>ALACHUA COUNTY, FLORIDA</w:t>
      </w:r>
    </w:p>
    <w:p w14:paraId="1B54CE8E" w14:textId="77777777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Principal User:</w:t>
      </w:r>
      <w:r>
        <w:rPr>
          <w:sz w:val="23"/>
          <w:szCs w:val="23"/>
        </w:rPr>
        <w:tab/>
      </w:r>
      <w:r w:rsidRPr="00BA761A">
        <w:rPr>
          <w:sz w:val="23"/>
          <w:szCs w:val="23"/>
        </w:rPr>
        <w:t>FLORIDA CLINICAL PRACTICE ASSOCIATION, INC.</w:t>
      </w:r>
    </w:p>
    <w:p w14:paraId="1F84E2E6" w14:textId="77777777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sz w:val="23"/>
          <w:szCs w:val="23"/>
        </w:rPr>
      </w:pPr>
      <w:r w:rsidRPr="006E209D">
        <w:rPr>
          <w:sz w:val="23"/>
          <w:szCs w:val="23"/>
        </w:rPr>
        <w:t>Project Name:</w:t>
      </w:r>
      <w:r w:rsidRPr="006E209D">
        <w:rPr>
          <w:sz w:val="23"/>
          <w:szCs w:val="23"/>
        </w:rPr>
        <w:tab/>
      </w:r>
      <w:r>
        <w:rPr>
          <w:sz w:val="23"/>
          <w:szCs w:val="23"/>
        </w:rPr>
        <w:t>MEDICAL EXAMINER'S OFFICE</w:t>
      </w:r>
    </w:p>
    <w:p w14:paraId="480145B4" w14:textId="77777777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440"/>
        <w:jc w:val="both"/>
        <w:rPr>
          <w:sz w:val="23"/>
          <w:szCs w:val="23"/>
        </w:rPr>
      </w:pPr>
      <w:r w:rsidRPr="006E209D">
        <w:rPr>
          <w:sz w:val="23"/>
          <w:szCs w:val="23"/>
        </w:rPr>
        <w:t xml:space="preserve">Location: </w:t>
      </w:r>
      <w:r w:rsidRPr="006E209D">
        <w:rPr>
          <w:sz w:val="23"/>
          <w:szCs w:val="23"/>
        </w:rPr>
        <w:tab/>
      </w:r>
      <w:r>
        <w:rPr>
          <w:sz w:val="23"/>
          <w:szCs w:val="23"/>
        </w:rPr>
        <w:t>3217 SW 47</w:t>
      </w:r>
      <w:r w:rsidRPr="006E209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Avenue</w:t>
      </w:r>
      <w:r w:rsidRPr="006E209D">
        <w:rPr>
          <w:sz w:val="23"/>
          <w:szCs w:val="23"/>
        </w:rPr>
        <w:t>, Gainesville, Alachua County, Florida</w:t>
      </w:r>
    </w:p>
    <w:p w14:paraId="73DBF469" w14:textId="77777777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3"/>
          <w:szCs w:val="23"/>
        </w:rPr>
      </w:pPr>
      <w:r w:rsidRPr="006E209D">
        <w:rPr>
          <w:sz w:val="23"/>
          <w:szCs w:val="23"/>
        </w:rPr>
        <w:tab/>
        <w:t>Aggregate principal amount of tax-exempt Bond: not exceeding $</w:t>
      </w:r>
      <w:r>
        <w:rPr>
          <w:sz w:val="23"/>
          <w:szCs w:val="23"/>
        </w:rPr>
        <w:t>3,750,000</w:t>
      </w:r>
    </w:p>
    <w:p w14:paraId="583C612B" w14:textId="77777777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3"/>
          <w:szCs w:val="23"/>
        </w:rPr>
      </w:pPr>
      <w:r w:rsidRPr="006E209D">
        <w:rPr>
          <w:sz w:val="23"/>
          <w:szCs w:val="23"/>
        </w:rPr>
        <w:tab/>
      </w:r>
      <w:r w:rsidRPr="006E209D">
        <w:rPr>
          <w:sz w:val="23"/>
          <w:szCs w:val="23"/>
        </w:rPr>
        <w:tab/>
      </w:r>
    </w:p>
    <w:p w14:paraId="1F68A6BC" w14:textId="77777777" w:rsidR="009E629F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3"/>
          <w:szCs w:val="23"/>
        </w:rPr>
      </w:pPr>
      <w:r w:rsidRPr="00EA2F8B">
        <w:rPr>
          <w:color w:val="222222"/>
          <w:szCs w:val="24"/>
        </w:rPr>
        <w:t>The public may attend virtually through Cox Channel 12, Facebook, and the County's Video on Demand website. For meeting audio only, call 301-715-8592, and when prompted, use code 670 965 3024.</w:t>
      </w:r>
      <w:r>
        <w:rPr>
          <w:color w:val="222222"/>
          <w:szCs w:val="24"/>
        </w:rPr>
        <w:t xml:space="preserve"> </w:t>
      </w:r>
      <w:r w:rsidRPr="00EA2F8B">
        <w:rPr>
          <w:color w:val="222222"/>
          <w:szCs w:val="24"/>
        </w:rPr>
        <w:t xml:space="preserve">The public may submit comments to the </w:t>
      </w:r>
      <w:r>
        <w:rPr>
          <w:color w:val="222222"/>
          <w:szCs w:val="24"/>
        </w:rPr>
        <w:t>B</w:t>
      </w:r>
      <w:r w:rsidRPr="00EA2F8B">
        <w:rPr>
          <w:color w:val="222222"/>
          <w:szCs w:val="24"/>
        </w:rPr>
        <w:t>oard through email (</w:t>
      </w:r>
      <w:hyperlink r:id="rId4" w:history="1">
        <w:r w:rsidRPr="00EA2F8B">
          <w:rPr>
            <w:rStyle w:val="email-link-text"/>
            <w:color w:val="0072BC"/>
            <w:szCs w:val="24"/>
            <w:u w:val="single"/>
          </w:rPr>
          <w:t>bocc@alachuacounty.us</w:t>
        </w:r>
      </w:hyperlink>
      <w:r w:rsidRPr="00EA2F8B">
        <w:rPr>
          <w:color w:val="222222"/>
          <w:szCs w:val="24"/>
        </w:rPr>
        <w:t>) or by calling into the public comment message line when prompted to call during the meeting</w:t>
      </w:r>
      <w:r>
        <w:rPr>
          <w:color w:val="222222"/>
          <w:szCs w:val="24"/>
        </w:rPr>
        <w:t xml:space="preserve">. </w:t>
      </w:r>
      <w:r w:rsidRPr="00EA2F8B">
        <w:rPr>
          <w:color w:val="222222"/>
          <w:szCs w:val="24"/>
        </w:rPr>
        <w:t xml:space="preserve">Once public comment is opened for an item under discussion, please call 929-205-6099 (enter meeting code 273 174 8038). Callers will be put in a queue, and prompted when it is their turn to speak. </w:t>
      </w:r>
      <w:r w:rsidRPr="00EA2F8B">
        <w:rPr>
          <w:rStyle w:val="Strong"/>
          <w:color w:val="222222"/>
          <w:szCs w:val="24"/>
        </w:rPr>
        <w:t>TO AVOID FEEDBACK, SPEAKERS MUST TURN DOWN THEIR MEETING SOUND WHEN ADDRESSING THE COMMISSION</w:t>
      </w:r>
      <w:r>
        <w:rPr>
          <w:rFonts w:ascii="open sans" w:hAnsi="open sans" w:cs="Helvetica"/>
          <w:color w:val="222222"/>
          <w:sz w:val="16"/>
          <w:szCs w:val="16"/>
        </w:rPr>
        <w:t>.</w:t>
      </w:r>
    </w:p>
    <w:p w14:paraId="0CD1344B" w14:textId="77777777" w:rsidR="009E629F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sz w:val="23"/>
          <w:szCs w:val="23"/>
        </w:rPr>
      </w:pPr>
    </w:p>
    <w:p w14:paraId="50CFEB59" w14:textId="77777777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3"/>
          <w:szCs w:val="23"/>
        </w:rPr>
      </w:pPr>
      <w:r w:rsidRPr="006E209D">
        <w:rPr>
          <w:sz w:val="23"/>
          <w:szCs w:val="23"/>
        </w:rPr>
        <w:t xml:space="preserve">The purpose of the public hearing is to afford members of the general public an opportunity to be heard with respect to the proposed issuance of the </w:t>
      </w:r>
      <w:r>
        <w:rPr>
          <w:sz w:val="23"/>
          <w:szCs w:val="23"/>
        </w:rPr>
        <w:t xml:space="preserve">Series 2020A </w:t>
      </w:r>
      <w:r w:rsidRPr="006E209D">
        <w:rPr>
          <w:sz w:val="23"/>
          <w:szCs w:val="23"/>
        </w:rPr>
        <w:t xml:space="preserve">Bond by the </w:t>
      </w:r>
      <w:r>
        <w:rPr>
          <w:sz w:val="23"/>
          <w:szCs w:val="23"/>
        </w:rPr>
        <w:t>County</w:t>
      </w:r>
      <w:r w:rsidRPr="006E209D">
        <w:rPr>
          <w:sz w:val="23"/>
          <w:szCs w:val="23"/>
        </w:rPr>
        <w:t xml:space="preserve">. </w:t>
      </w:r>
    </w:p>
    <w:p w14:paraId="5384A7D2" w14:textId="77777777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3"/>
          <w:szCs w:val="23"/>
        </w:rPr>
      </w:pPr>
    </w:p>
    <w:p w14:paraId="2327121C" w14:textId="77777777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3"/>
          <w:szCs w:val="23"/>
        </w:rPr>
      </w:pPr>
      <w:r w:rsidRPr="006E209D">
        <w:rPr>
          <w:sz w:val="23"/>
          <w:szCs w:val="23"/>
        </w:rPr>
        <w:t xml:space="preserve">All interested parties are invited to attend and present their comments at the time and place set forth above.  </w:t>
      </w:r>
    </w:p>
    <w:p w14:paraId="2CEE8873" w14:textId="77777777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3"/>
          <w:szCs w:val="23"/>
        </w:rPr>
      </w:pPr>
    </w:p>
    <w:p w14:paraId="55F57A2B" w14:textId="77777777" w:rsidR="009E629F" w:rsidRPr="006E209D" w:rsidRDefault="009E629F" w:rsidP="009E629F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napToGrid w:val="0"/>
          <w:sz w:val="23"/>
          <w:szCs w:val="23"/>
        </w:rPr>
      </w:pPr>
      <w:r w:rsidRPr="006E209D">
        <w:rPr>
          <w:snapToGrid w:val="0"/>
          <w:sz w:val="23"/>
          <w:szCs w:val="23"/>
        </w:rPr>
        <w:t xml:space="preserve">IF ANY PERSON WISHES TO APPEAL ANY DECISION MADE BY THE </w:t>
      </w:r>
      <w:r>
        <w:rPr>
          <w:snapToGrid w:val="0"/>
          <w:sz w:val="23"/>
          <w:szCs w:val="23"/>
        </w:rPr>
        <w:t>COUNTY</w:t>
      </w:r>
      <w:r w:rsidRPr="006E209D">
        <w:rPr>
          <w:snapToGrid w:val="0"/>
          <w:sz w:val="23"/>
          <w:szCs w:val="23"/>
        </w:rPr>
        <w:t xml:space="preserve"> WITH RESPECT TO ANY MATTER CONSIDERED AT THIS HEARING, HE OR SHE WILL NEED A RECORD OF THE PROCEEDINGS, AND FOR SUCH PURPOSE, HE OR SHE MAY NEED TO ENSURE THAT A VERBATIM RECORD OF THE PROCEEDINGS IS MADE, WHICH RECORD INCLUDES THE TESTIMONY AND EVIDENCE UPON WHICH THE APPEAL IS MADE.  </w:t>
      </w:r>
    </w:p>
    <w:p w14:paraId="455CAE05" w14:textId="77777777" w:rsidR="009E629F" w:rsidRPr="006E209D" w:rsidRDefault="009E629F" w:rsidP="009E629F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napToGrid w:val="0"/>
          <w:sz w:val="23"/>
          <w:szCs w:val="23"/>
        </w:rPr>
      </w:pPr>
    </w:p>
    <w:p w14:paraId="0F8CCCF6" w14:textId="77777777" w:rsidR="009E629F" w:rsidRPr="006E209D" w:rsidRDefault="009E629F" w:rsidP="009E629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sz w:val="23"/>
          <w:szCs w:val="23"/>
        </w:rPr>
      </w:pPr>
      <w:r>
        <w:rPr>
          <w:sz w:val="23"/>
          <w:szCs w:val="23"/>
        </w:rPr>
        <w:t>BOARD OF COUNTY COMMISSIONERS OF ALACHUA COUNTY, FLORIDA</w:t>
      </w:r>
    </w:p>
    <w:p w14:paraId="3DD921A1" w14:textId="77777777" w:rsidR="00840822" w:rsidRDefault="00840822"/>
    <w:sectPr w:rsidR="00840822" w:rsidSect="00E4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9F"/>
    <w:rsid w:val="00840822"/>
    <w:rsid w:val="009E629F"/>
    <w:rsid w:val="00B5472D"/>
    <w:rsid w:val="00E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B653"/>
  <w15:chartTrackingRefBased/>
  <w15:docId w15:val="{3260CB97-0339-4BF8-AD5A-8FE440A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29F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5J">
    <w:name w:val="!Body Text .5(J)"/>
    <w:aliases w:val="s2"/>
    <w:basedOn w:val="Normal"/>
    <w:rsid w:val="009E629F"/>
    <w:pPr>
      <w:spacing w:after="240"/>
      <w:ind w:firstLine="720"/>
      <w:jc w:val="both"/>
    </w:pPr>
  </w:style>
  <w:style w:type="character" w:styleId="Strong">
    <w:name w:val="Strong"/>
    <w:uiPriority w:val="22"/>
    <w:qFormat/>
    <w:rsid w:val="009E629F"/>
    <w:rPr>
      <w:b/>
      <w:bCs/>
    </w:rPr>
  </w:style>
  <w:style w:type="character" w:customStyle="1" w:styleId="email-link-text">
    <w:name w:val="email-link-text"/>
    <w:rsid w:val="009E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cc@alachuacoun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Mustian</dc:creator>
  <cp:keywords/>
  <dc:description/>
  <cp:lastModifiedBy>Mark Mustian</cp:lastModifiedBy>
  <cp:revision>2</cp:revision>
  <dcterms:created xsi:type="dcterms:W3CDTF">2020-08-13T13:34:00Z</dcterms:created>
  <dcterms:modified xsi:type="dcterms:W3CDTF">2020-08-17T15:55:00Z</dcterms:modified>
</cp:coreProperties>
</file>